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A97A5" w14:textId="79D6FCE2" w:rsidR="00EA54AD" w:rsidRPr="00EA54AD" w:rsidRDefault="007B4381" w:rsidP="007B4381">
      <w:pPr>
        <w:shd w:val="clear" w:color="auto" w:fill="FFFFFF"/>
        <w:spacing w:after="161" w:line="240" w:lineRule="auto"/>
        <w:jc w:val="center"/>
        <w:outlineLvl w:val="0"/>
        <w:rPr>
          <w:rFonts w:ascii="Times New Roman" w:eastAsia="Times New Roman" w:hAnsi="Times New Roman" w:cs="Times New Roman"/>
          <w:b/>
          <w:bCs/>
          <w:color w:val="333333"/>
          <w:kern w:val="36"/>
          <w:sz w:val="28"/>
          <w:szCs w:val="28"/>
          <w:lang w:eastAsia="ru-RU"/>
        </w:rPr>
      </w:pPr>
      <w:r w:rsidRPr="007B4381">
        <w:rPr>
          <w:rFonts w:ascii="Times New Roman" w:eastAsia="Times New Roman" w:hAnsi="Times New Roman" w:cs="Times New Roman"/>
          <w:b/>
          <w:bCs/>
          <w:color w:val="333333"/>
          <w:kern w:val="36"/>
          <w:sz w:val="28"/>
          <w:szCs w:val="28"/>
          <w:lang w:eastAsia="ru-RU"/>
        </w:rPr>
        <w:t>З</w:t>
      </w:r>
      <w:r w:rsidR="00EA54AD" w:rsidRPr="00EA54AD">
        <w:rPr>
          <w:rFonts w:ascii="Times New Roman" w:eastAsia="Times New Roman" w:hAnsi="Times New Roman" w:cs="Times New Roman"/>
          <w:b/>
          <w:bCs/>
          <w:color w:val="333333"/>
          <w:kern w:val="36"/>
          <w:sz w:val="28"/>
          <w:szCs w:val="28"/>
          <w:lang w:eastAsia="ru-RU"/>
        </w:rPr>
        <w:t>аконодательные и нормативные документы по перевозки групп детей автобусами</w:t>
      </w:r>
    </w:p>
    <w:p w14:paraId="59286BC8" w14:textId="7122F9AA"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4" w:history="1">
        <w:r w:rsidRPr="00EA54AD">
          <w:rPr>
            <w:rFonts w:ascii="Times New Roman" w:eastAsia="Times New Roman" w:hAnsi="Times New Roman" w:cs="Times New Roman"/>
            <w:color w:val="000000"/>
            <w:sz w:val="28"/>
            <w:szCs w:val="28"/>
            <w:u w:val="single"/>
            <w:lang w:eastAsia="ru-RU"/>
          </w:rPr>
          <w:t xml:space="preserve">Постановление № 1177 от 17 декабря 2013 г. "Об </w:t>
        </w:r>
        <w:proofErr w:type="gramStart"/>
        <w:r w:rsidRPr="00EA54AD">
          <w:rPr>
            <w:rFonts w:ascii="Times New Roman" w:eastAsia="Times New Roman" w:hAnsi="Times New Roman" w:cs="Times New Roman"/>
            <w:color w:val="000000"/>
            <w:sz w:val="28"/>
            <w:szCs w:val="28"/>
            <w:u w:val="single"/>
            <w:lang w:eastAsia="ru-RU"/>
          </w:rPr>
          <w:t>утверждении Правил</w:t>
        </w:r>
        <w:proofErr w:type="gramEnd"/>
        <w:r w:rsidRPr="00EA54AD">
          <w:rPr>
            <w:rFonts w:ascii="Times New Roman" w:eastAsia="Times New Roman" w:hAnsi="Times New Roman" w:cs="Times New Roman"/>
            <w:color w:val="000000"/>
            <w:sz w:val="28"/>
            <w:szCs w:val="28"/>
            <w:u w:val="single"/>
            <w:lang w:eastAsia="ru-RU"/>
          </w:rPr>
          <w:t xml:space="preserve"> </w:t>
        </w:r>
        <w:proofErr w:type="spellStart"/>
        <w:r w:rsidRPr="00EA54AD">
          <w:rPr>
            <w:rFonts w:ascii="Times New Roman" w:eastAsia="Times New Roman" w:hAnsi="Times New Roman" w:cs="Times New Roman"/>
            <w:color w:val="000000"/>
            <w:sz w:val="28"/>
            <w:szCs w:val="28"/>
            <w:u w:val="single"/>
            <w:lang w:eastAsia="ru-RU"/>
          </w:rPr>
          <w:t>организованнои</w:t>
        </w:r>
        <w:proofErr w:type="spellEnd"/>
        <w:r w:rsidRPr="00EA54AD">
          <w:rPr>
            <w:rFonts w:ascii="Times New Roman" w:eastAsia="Times New Roman" w:hAnsi="Times New Roman" w:cs="Times New Roman"/>
            <w:color w:val="000000"/>
            <w:sz w:val="28"/>
            <w:szCs w:val="28"/>
            <w:u w:val="single"/>
            <w:lang w:eastAsia="ru-RU"/>
          </w:rPr>
          <w:t xml:space="preserve">̆ перевозки группы </w:t>
        </w:r>
        <w:proofErr w:type="spellStart"/>
        <w:r w:rsidRPr="00EA54AD">
          <w:rPr>
            <w:rFonts w:ascii="Times New Roman" w:eastAsia="Times New Roman" w:hAnsi="Times New Roman" w:cs="Times New Roman"/>
            <w:color w:val="000000"/>
            <w:sz w:val="28"/>
            <w:szCs w:val="28"/>
            <w:u w:val="single"/>
            <w:lang w:eastAsia="ru-RU"/>
          </w:rPr>
          <w:t>детеи</w:t>
        </w:r>
        <w:proofErr w:type="spellEnd"/>
        <w:r w:rsidRPr="00EA54AD">
          <w:rPr>
            <w:rFonts w:ascii="Times New Roman" w:eastAsia="Times New Roman" w:hAnsi="Times New Roman" w:cs="Times New Roman"/>
            <w:color w:val="000000"/>
            <w:sz w:val="28"/>
            <w:szCs w:val="28"/>
            <w:u w:val="single"/>
            <w:lang w:eastAsia="ru-RU"/>
          </w:rPr>
          <w:t>̆ автобусами" (с изменениями)</w:t>
        </w:r>
      </w:hyperlink>
      <w:r w:rsidRPr="00EA54AD">
        <w:rPr>
          <w:rFonts w:ascii="Times New Roman" w:eastAsia="Times New Roman" w:hAnsi="Times New Roman" w:cs="Times New Roman"/>
          <w:color w:val="000000"/>
          <w:sz w:val="28"/>
          <w:szCs w:val="28"/>
          <w:lang w:eastAsia="ru-RU"/>
        </w:rPr>
        <w:t>. </w:t>
      </w:r>
    </w:p>
    <w:p w14:paraId="7EBBC57F"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5" w:history="1">
        <w:r w:rsidRPr="00EA54AD">
          <w:rPr>
            <w:rFonts w:ascii="Times New Roman" w:eastAsia="Times New Roman" w:hAnsi="Times New Roman" w:cs="Times New Roman"/>
            <w:color w:val="000000"/>
            <w:sz w:val="28"/>
            <w:szCs w:val="28"/>
            <w:u w:val="single"/>
            <w:lang w:eastAsia="ru-RU"/>
          </w:rPr>
          <w:t>Постановление Правительства РФ от 23.09.2020 N 1527 "Об утверждении Правил организованной перевозки группы детей автобусами". Вступает в силу с 1 января 2021 г.  и действует до 1 января 2027 г.</w:t>
        </w:r>
      </w:hyperlink>
    </w:p>
    <w:p w14:paraId="0494A448"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6" w:history="1">
        <w:r w:rsidRPr="00EA54AD">
          <w:rPr>
            <w:rFonts w:ascii="Times New Roman" w:eastAsia="Times New Roman" w:hAnsi="Times New Roman" w:cs="Times New Roman"/>
            <w:color w:val="000000"/>
            <w:sz w:val="28"/>
            <w:szCs w:val="28"/>
            <w:u w:val="single"/>
            <w:lang w:eastAsia="ru-RU"/>
          </w:rPr>
          <w:t>Приказ МВД России от 30.12.2016 № 941. Приложение к приказу "Порядок подачи уведомления об организованной перевозке группы детей автобусами"</w:t>
        </w:r>
      </w:hyperlink>
    </w:p>
    <w:p w14:paraId="556F1D78"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7" w:history="1">
        <w:proofErr w:type="gramStart"/>
        <w:r w:rsidRPr="00EA54AD">
          <w:rPr>
            <w:rFonts w:ascii="Times New Roman" w:eastAsia="Times New Roman" w:hAnsi="Times New Roman" w:cs="Times New Roman"/>
            <w:color w:val="000000"/>
            <w:sz w:val="28"/>
            <w:szCs w:val="28"/>
            <w:u w:val="single"/>
            <w:lang w:eastAsia="ru-RU"/>
          </w:rPr>
          <w:t>Постановление  Правительства</w:t>
        </w:r>
        <w:proofErr w:type="gramEnd"/>
        <w:r w:rsidRPr="00EA54AD">
          <w:rPr>
            <w:rFonts w:ascii="Times New Roman" w:eastAsia="Times New Roman" w:hAnsi="Times New Roman" w:cs="Times New Roman"/>
            <w:color w:val="000000"/>
            <w:sz w:val="28"/>
            <w:szCs w:val="28"/>
            <w:u w:val="single"/>
            <w:lang w:eastAsia="ru-RU"/>
          </w:rPr>
          <w:t xml:space="preserve"> РФ от 30 декабря 2016 г. № 1558 "О внесении  изменений в постановление Правительства РФ от 17.12 2013 г. № 1177</w:t>
        </w:r>
      </w:hyperlink>
      <w:r w:rsidRPr="00EA54AD">
        <w:rPr>
          <w:rFonts w:ascii="Times New Roman" w:eastAsia="Times New Roman" w:hAnsi="Times New Roman" w:cs="Times New Roman"/>
          <w:color w:val="000000"/>
          <w:sz w:val="28"/>
          <w:szCs w:val="28"/>
          <w:lang w:eastAsia="ru-RU"/>
        </w:rPr>
        <w:t>"</w:t>
      </w:r>
    </w:p>
    <w:p w14:paraId="22CA7118"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8" w:history="1">
        <w:r w:rsidRPr="00EA54AD">
          <w:rPr>
            <w:rFonts w:ascii="Times New Roman" w:eastAsia="Times New Roman" w:hAnsi="Times New Roman" w:cs="Times New Roman"/>
            <w:color w:val="000000"/>
            <w:sz w:val="28"/>
            <w:szCs w:val="28"/>
            <w:u w:val="single"/>
            <w:lang w:eastAsia="ru-RU"/>
          </w:rPr>
          <w:t>Постановление Правительства РФ от 22 июня 2016 г. № 569 "О внесении изменения в Правила организованной перевозки группы детей автобусам</w:t>
        </w:r>
      </w:hyperlink>
    </w:p>
    <w:p w14:paraId="4B6159CB"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sz w:val="28"/>
          <w:szCs w:val="28"/>
          <w:lang w:eastAsia="ru-RU"/>
        </w:rPr>
      </w:pPr>
      <w:hyperlink r:id="rId9" w:history="1">
        <w:r w:rsidRPr="00EA54AD">
          <w:rPr>
            <w:rFonts w:ascii="Times New Roman" w:eastAsia="Times New Roman" w:hAnsi="Times New Roman" w:cs="Times New Roman"/>
            <w:sz w:val="28"/>
            <w:szCs w:val="28"/>
            <w:u w:val="single"/>
            <w:lang w:eastAsia="ru-RU"/>
          </w:rPr>
          <w:t>Федеральный закон от 1 мая 2016 г. № 138-ФЗ "О внесении изменений в Кодекс Российской Федерации об административных правонарушениях"</w:t>
        </w:r>
      </w:hyperlink>
    </w:p>
    <w:p w14:paraId="70BEA3CC"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10" w:history="1">
        <w:r w:rsidRPr="00EA54AD">
          <w:rPr>
            <w:rFonts w:ascii="Times New Roman" w:eastAsia="Times New Roman" w:hAnsi="Times New Roman" w:cs="Times New Roman"/>
            <w:color w:val="000000"/>
            <w:sz w:val="28"/>
            <w:szCs w:val="28"/>
            <w:u w:val="single"/>
            <w:lang w:eastAsia="ru-RU"/>
          </w:rPr>
          <w:t>«О внесении изменений в некоторые акты Правительства РФ в части совершенствования Правил организованной перевозки группы детей автобусами». Постановление Правительства РФ от 30.06.2015 № 652</w:t>
        </w:r>
      </w:hyperlink>
    </w:p>
    <w:p w14:paraId="5C9ECE41"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11" w:history="1">
        <w:r w:rsidRPr="00EA54AD">
          <w:rPr>
            <w:rFonts w:ascii="Times New Roman" w:eastAsia="Times New Roman" w:hAnsi="Times New Roman" w:cs="Times New Roman"/>
            <w:color w:val="000000"/>
            <w:sz w:val="28"/>
            <w:szCs w:val="28"/>
            <w:u w:val="single"/>
            <w:lang w:eastAsia="ru-RU"/>
          </w:rPr>
          <w:t>Письмо МВД с разъяснениями по применению Методических рекомендаций Роспотребнадзора по перевозке групп детей автомобильным транспортом</w:t>
        </w:r>
      </w:hyperlink>
    </w:p>
    <w:p w14:paraId="535B8B46" w14:textId="77777777"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12" w:history="1">
        <w:r w:rsidRPr="00EA54AD">
          <w:rPr>
            <w:rFonts w:ascii="Times New Roman" w:eastAsia="Times New Roman" w:hAnsi="Times New Roman" w:cs="Times New Roman"/>
            <w:color w:val="000000"/>
            <w:sz w:val="28"/>
            <w:szCs w:val="28"/>
            <w:u w:val="single"/>
            <w:lang w:eastAsia="ru-RU"/>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21 сентября 2006 г.</w:t>
        </w:r>
      </w:hyperlink>
    </w:p>
    <w:p w14:paraId="79FAD956" w14:textId="5C879600" w:rsidR="00EA54AD" w:rsidRPr="00EA54AD" w:rsidRDefault="00EA54AD" w:rsidP="007B4381">
      <w:pPr>
        <w:shd w:val="clear" w:color="auto" w:fill="FFFFFF"/>
        <w:spacing w:before="240" w:after="240" w:line="240" w:lineRule="auto"/>
        <w:jc w:val="both"/>
        <w:rPr>
          <w:rFonts w:ascii="Times New Roman" w:eastAsia="Times New Roman" w:hAnsi="Times New Roman" w:cs="Times New Roman"/>
          <w:color w:val="000000"/>
          <w:sz w:val="28"/>
          <w:szCs w:val="28"/>
          <w:lang w:eastAsia="ru-RU"/>
        </w:rPr>
      </w:pPr>
      <w:hyperlink r:id="rId13" w:history="1">
        <w:r w:rsidRPr="00EA54AD">
          <w:rPr>
            <w:rFonts w:ascii="Times New Roman" w:eastAsia="Times New Roman" w:hAnsi="Times New Roman" w:cs="Times New Roman"/>
            <w:color w:val="000000"/>
            <w:sz w:val="28"/>
            <w:szCs w:val="28"/>
            <w:u w:val="single"/>
            <w:lang w:eastAsia="ru-RU"/>
          </w:rPr>
          <w:t>"Порядок подачи уведомления об организованной перевозке группы детей автобусами" </w:t>
        </w:r>
      </w:hyperlink>
      <w:r w:rsidRPr="00EA54AD">
        <w:rPr>
          <w:rFonts w:ascii="Times New Roman" w:eastAsia="Times New Roman" w:hAnsi="Times New Roman" w:cs="Times New Roman"/>
          <w:color w:val="000000"/>
          <w:sz w:val="28"/>
          <w:szCs w:val="28"/>
          <w:lang w:eastAsia="ru-RU"/>
        </w:rPr>
        <w:t xml:space="preserve">Приложение к </w:t>
      </w:r>
      <w:proofErr w:type="gramStart"/>
      <w:r w:rsidRPr="00EA54AD">
        <w:rPr>
          <w:rFonts w:ascii="Times New Roman" w:eastAsia="Times New Roman" w:hAnsi="Times New Roman" w:cs="Times New Roman"/>
          <w:color w:val="000000"/>
          <w:sz w:val="28"/>
          <w:szCs w:val="28"/>
          <w:lang w:eastAsia="ru-RU"/>
        </w:rPr>
        <w:t>приказу  МВД</w:t>
      </w:r>
      <w:proofErr w:type="gramEnd"/>
      <w:r w:rsidRPr="00EA54AD">
        <w:rPr>
          <w:rFonts w:ascii="Times New Roman" w:eastAsia="Times New Roman" w:hAnsi="Times New Roman" w:cs="Times New Roman"/>
          <w:color w:val="000000"/>
          <w:sz w:val="28"/>
          <w:szCs w:val="28"/>
          <w:lang w:eastAsia="ru-RU"/>
        </w:rPr>
        <w:t xml:space="preserve"> РФ № 941 от 30 декабря 2016 г. (Зарегистрирован в Минюсте России 20.03.2017 № 46031) </w:t>
      </w:r>
    </w:p>
    <w:p w14:paraId="2770C170" w14:textId="58927150" w:rsidR="00EA54AD" w:rsidRDefault="00EA54AD" w:rsidP="00EA54AD">
      <w:pPr>
        <w:shd w:val="clear" w:color="auto" w:fill="FFFFFF"/>
        <w:spacing w:before="240" w:after="240" w:line="240" w:lineRule="auto"/>
        <w:rPr>
          <w:rFonts w:ascii="Times New Roman" w:eastAsia="Times New Roman" w:hAnsi="Times New Roman" w:cs="Times New Roman"/>
          <w:color w:val="000000"/>
          <w:sz w:val="28"/>
          <w:szCs w:val="28"/>
          <w:lang w:eastAsia="ru-RU"/>
        </w:rPr>
      </w:pPr>
      <w:r w:rsidRPr="00EA54AD">
        <w:rPr>
          <w:rFonts w:ascii="Times New Roman" w:eastAsia="Times New Roman" w:hAnsi="Times New Roman" w:cs="Times New Roman"/>
          <w:color w:val="000000"/>
          <w:sz w:val="28"/>
          <w:szCs w:val="28"/>
          <w:lang w:eastAsia="ru-RU"/>
        </w:rPr>
        <w:t> </w:t>
      </w:r>
    </w:p>
    <w:p w14:paraId="0511F8CF" w14:textId="1D82E283" w:rsidR="007B4381" w:rsidRDefault="007B4381" w:rsidP="00EA54AD">
      <w:pPr>
        <w:shd w:val="clear" w:color="auto" w:fill="FFFFFF"/>
        <w:spacing w:before="240" w:after="240" w:line="240" w:lineRule="auto"/>
        <w:rPr>
          <w:rFonts w:ascii="Times New Roman" w:eastAsia="Times New Roman" w:hAnsi="Times New Roman" w:cs="Times New Roman"/>
          <w:color w:val="000000"/>
          <w:sz w:val="28"/>
          <w:szCs w:val="28"/>
          <w:lang w:eastAsia="ru-RU"/>
        </w:rPr>
      </w:pPr>
    </w:p>
    <w:p w14:paraId="41386FBD" w14:textId="2D238FAF" w:rsidR="007B4381" w:rsidRDefault="007B4381" w:rsidP="00EA54AD">
      <w:pPr>
        <w:shd w:val="clear" w:color="auto" w:fill="FFFFFF"/>
        <w:spacing w:before="240" w:after="240" w:line="240" w:lineRule="auto"/>
        <w:rPr>
          <w:rFonts w:ascii="Times New Roman" w:eastAsia="Times New Roman" w:hAnsi="Times New Roman" w:cs="Times New Roman"/>
          <w:color w:val="000000"/>
          <w:sz w:val="28"/>
          <w:szCs w:val="28"/>
          <w:lang w:eastAsia="ru-RU"/>
        </w:rPr>
      </w:pPr>
    </w:p>
    <w:p w14:paraId="484C073D" w14:textId="27BE80C2" w:rsidR="007B4381" w:rsidRDefault="007B4381" w:rsidP="00EA54AD">
      <w:pPr>
        <w:shd w:val="clear" w:color="auto" w:fill="FFFFFF"/>
        <w:spacing w:before="240" w:after="240" w:line="240" w:lineRule="auto"/>
        <w:rPr>
          <w:rFonts w:ascii="Times New Roman" w:eastAsia="Times New Roman" w:hAnsi="Times New Roman" w:cs="Times New Roman"/>
          <w:color w:val="000000"/>
          <w:sz w:val="28"/>
          <w:szCs w:val="28"/>
          <w:lang w:eastAsia="ru-RU"/>
        </w:rPr>
      </w:pPr>
    </w:p>
    <w:p w14:paraId="525E64E6" w14:textId="77777777" w:rsidR="007B4381" w:rsidRPr="00EA54AD" w:rsidRDefault="007B4381" w:rsidP="00EA54AD">
      <w:pPr>
        <w:shd w:val="clear" w:color="auto" w:fill="FFFFFF"/>
        <w:spacing w:before="240" w:after="240" w:line="240" w:lineRule="auto"/>
        <w:rPr>
          <w:rFonts w:ascii="Times New Roman" w:eastAsia="Times New Roman" w:hAnsi="Times New Roman" w:cs="Times New Roman"/>
          <w:color w:val="000000"/>
          <w:sz w:val="28"/>
          <w:szCs w:val="28"/>
          <w:lang w:eastAsia="ru-RU"/>
        </w:rPr>
      </w:pPr>
    </w:p>
    <w:p w14:paraId="1CA14D71" w14:textId="77777777" w:rsidR="007B4381" w:rsidRPr="007B4381" w:rsidRDefault="007B4381" w:rsidP="007B4381">
      <w:pPr>
        <w:spacing w:after="240" w:line="240" w:lineRule="auto"/>
        <w:textAlignment w:val="baseline"/>
        <w:outlineLvl w:val="0"/>
        <w:rPr>
          <w:rFonts w:ascii="Times New Roman" w:eastAsia="Times New Roman" w:hAnsi="Times New Roman" w:cs="Times New Roman"/>
          <w:b/>
          <w:bCs/>
          <w:color w:val="3B4256"/>
          <w:kern w:val="36"/>
          <w:sz w:val="28"/>
          <w:szCs w:val="28"/>
          <w:lang w:eastAsia="ru-RU"/>
        </w:rPr>
      </w:pPr>
      <w:r w:rsidRPr="007B4381">
        <w:rPr>
          <w:rFonts w:ascii="Times New Roman" w:eastAsia="Times New Roman" w:hAnsi="Times New Roman" w:cs="Times New Roman"/>
          <w:b/>
          <w:bCs/>
          <w:color w:val="3B4256"/>
          <w:kern w:val="36"/>
          <w:sz w:val="28"/>
          <w:szCs w:val="28"/>
          <w:lang w:eastAsia="ru-RU"/>
        </w:rPr>
        <w:lastRenderedPageBreak/>
        <w:t>Основные требования к организованной перевозке групп детей</w:t>
      </w:r>
    </w:p>
    <w:p w14:paraId="7324ADF5" w14:textId="77777777" w:rsidR="007B4381" w:rsidRPr="007B4381" w:rsidRDefault="007B4381" w:rsidP="007B4381">
      <w:pPr>
        <w:spacing w:after="0" w:line="383" w:lineRule="atLeast"/>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b/>
          <w:bCs/>
          <w:color w:val="3B4256"/>
          <w:sz w:val="28"/>
          <w:szCs w:val="28"/>
          <w:bdr w:val="none" w:sz="0" w:space="0" w:color="auto" w:frame="1"/>
          <w:lang w:eastAsia="ru-RU"/>
        </w:rPr>
        <w:t>ОРГАНИЗОВАННАЯ ПЕРЕВОЗКА ГРУПП ДЕТЕЙ АВТОБУСАМИ</w:t>
      </w:r>
    </w:p>
    <w:p w14:paraId="61327BE6"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14:paraId="68C815F9"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14:paraId="5EFFCF1E"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b/>
          <w:bCs/>
          <w:color w:val="3B4256"/>
          <w:sz w:val="28"/>
          <w:szCs w:val="28"/>
          <w:bdr w:val="none" w:sz="0" w:space="0" w:color="auto" w:frame="1"/>
          <w:lang w:eastAsia="ru-RU"/>
        </w:rPr>
        <w:t>ОСНОВНЫЕ ТРЕБОВАНИЯ ПРАВИЛ ДОРОЖНОГО ДВИЖЕНИЯ К ОРГАНИЗОВАННОЙ ПЕРЕВОЗКЕ ГРУПП ДЕТЕЙ</w:t>
      </w:r>
    </w:p>
    <w:p w14:paraId="16B98DB0"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Согласно определению Правил дорожного движения:</w:t>
      </w:r>
    </w:p>
    <w:p w14:paraId="677D5FF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14:paraId="4FD78E6D"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14:paraId="1B7FC391"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14:paraId="0F7E4E99"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 xml:space="preserve">Скорость движения автобуса, осуществляющего </w:t>
      </w:r>
      <w:proofErr w:type="gramStart"/>
      <w:r w:rsidRPr="007B4381">
        <w:rPr>
          <w:rFonts w:ascii="Times New Roman" w:eastAsia="Times New Roman" w:hAnsi="Times New Roman" w:cs="Times New Roman"/>
          <w:color w:val="3B4256"/>
          <w:sz w:val="28"/>
          <w:szCs w:val="28"/>
          <w:lang w:eastAsia="ru-RU"/>
        </w:rPr>
        <w:t>организованную перевозку групп детей</w:t>
      </w:r>
      <w:proofErr w:type="gramEnd"/>
      <w:r w:rsidRPr="007B4381">
        <w:rPr>
          <w:rFonts w:ascii="Times New Roman" w:eastAsia="Times New Roman" w:hAnsi="Times New Roman" w:cs="Times New Roman"/>
          <w:color w:val="3B4256"/>
          <w:sz w:val="28"/>
          <w:szCs w:val="28"/>
          <w:lang w:eastAsia="ru-RU"/>
        </w:rPr>
        <w:t xml:space="preserve"> не должна превышать 60 км/ч (п. 10.3 ПДД).</w:t>
      </w:r>
    </w:p>
    <w:p w14:paraId="7B99EA8B"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7B4381">
        <w:rPr>
          <w:rFonts w:ascii="Times New Roman" w:eastAsia="Times New Roman" w:hAnsi="Times New Roman" w:cs="Times New Roman"/>
          <w:color w:val="3B4256"/>
          <w:sz w:val="28"/>
          <w:szCs w:val="28"/>
          <w:lang w:eastAsia="ru-RU"/>
        </w:rPr>
        <w:t>км~ч</w:t>
      </w:r>
      <w:proofErr w:type="spellEnd"/>
      <w:r w:rsidRPr="007B4381">
        <w:rPr>
          <w:rFonts w:ascii="Times New Roman" w:eastAsia="Times New Roman" w:hAnsi="Times New Roman" w:cs="Times New Roman"/>
          <w:color w:val="3B4256"/>
          <w:sz w:val="28"/>
          <w:szCs w:val="28"/>
          <w:lang w:eastAsia="ru-RU"/>
        </w:rPr>
        <w:t>" (диаметр знака - не менее 160 мм, ширина каймы - 1/10 диаметра).</w:t>
      </w:r>
    </w:p>
    <w:p w14:paraId="5AC7C1B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14:paraId="3C5F86FC"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b/>
          <w:bCs/>
          <w:color w:val="3B4256"/>
          <w:sz w:val="28"/>
          <w:szCs w:val="28"/>
          <w:bdr w:val="none" w:sz="0" w:space="0" w:color="auto" w:frame="1"/>
          <w:lang w:eastAsia="ru-RU"/>
        </w:rPr>
        <w:lastRenderedPageBreak/>
        <w:t>ОСНОВНЫЕ ТРЕБОВАНИЯ ПРАВИЛ ОРГАНИЗОВАННОЙ ПЕРЕВОЗКИ ГРУПП ДЕТЕЙ АВТОБУСАМИ</w:t>
      </w:r>
    </w:p>
    <w:p w14:paraId="37CA54E7"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14:paraId="6827F636"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14:paraId="601D5CB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p>
    <w:p w14:paraId="617AD649"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14:paraId="407B8763"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Предусмотренное пунктом 3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14:paraId="5E05A4C6"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 xml:space="preserve">Предусмотренная пунктом 3 Правил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w:t>
      </w:r>
      <w:r w:rsidRPr="007B4381">
        <w:rPr>
          <w:rFonts w:ascii="Times New Roman" w:eastAsia="Times New Roman" w:hAnsi="Times New Roman" w:cs="Times New Roman"/>
          <w:color w:val="3B4256"/>
          <w:sz w:val="28"/>
          <w:szCs w:val="28"/>
          <w:lang w:eastAsia="ru-RU"/>
        </w:rPr>
        <w:lastRenderedPageBreak/>
        <w:t>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14:paraId="198F288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14:paraId="2412B2C3"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14:paraId="7C60B602"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Такое уведомление подается до начала первой из указанных в нем перевозок.</w:t>
      </w:r>
    </w:p>
    <w:p w14:paraId="25335C65"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14:paraId="3E6C574C"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 xml:space="preserve">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w:t>
      </w:r>
      <w:proofErr w:type="gramStart"/>
      <w:r w:rsidRPr="007B4381">
        <w:rPr>
          <w:rFonts w:ascii="Times New Roman" w:eastAsia="Times New Roman" w:hAnsi="Times New Roman" w:cs="Times New Roman"/>
          <w:color w:val="3B4256"/>
          <w:sz w:val="28"/>
          <w:szCs w:val="28"/>
          <w:lang w:eastAsia="ru-RU"/>
        </w:rPr>
        <w:t>и</w:t>
      </w:r>
      <w:proofErr w:type="gramEnd"/>
      <w:r w:rsidRPr="007B4381">
        <w:rPr>
          <w:rFonts w:ascii="Times New Roman" w:eastAsia="Times New Roman" w:hAnsi="Times New Roman" w:cs="Times New Roman"/>
          <w:color w:val="3B4256"/>
          <w:sz w:val="28"/>
          <w:szCs w:val="28"/>
          <w:lang w:eastAsia="ru-RU"/>
        </w:rPr>
        <w:t xml:space="preserve"> если посадка (высадка) детей осуществляется через одну дверь автобуса.</w:t>
      </w:r>
    </w:p>
    <w:p w14:paraId="5D5DD8D2"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14:paraId="7453E4CD"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14:paraId="517D779F"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lastRenderedPageBreak/>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14:paraId="5562DF02"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14:paraId="4D123E2C"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14:paraId="4FE7EDC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14:paraId="0F99FCA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сопровождающих лиц с указанием их фамилии, имени, отчества (при наличии) и номера контактного телефона;</w:t>
      </w:r>
    </w:p>
    <w:p w14:paraId="217E7B32"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медицинского работника с указанием его фамилии, имени, отчества (при наличии) и номера контактного телефона.</w:t>
      </w:r>
    </w:p>
    <w:p w14:paraId="0C48EF8E"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14:paraId="651ACB83"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14:paraId="4FFE51E1"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lastRenderedPageBreak/>
        <w:t>Список, содержащий корректировки, считается действительным, если он заверен подписью лица, назначенного:</w:t>
      </w:r>
    </w:p>
    <w:p w14:paraId="6A981727"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ответственным за организованную перевозку группы детей, если для осуществления организованной перевозки группы детей используется 1 автобус;</w:t>
      </w:r>
    </w:p>
    <w:p w14:paraId="67BD1B04"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14:paraId="5CC25F37"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Для осуществления организованной перевозки группы детей используется автобус, оборудованный ремнями безопасности.</w:t>
      </w:r>
    </w:p>
    <w:p w14:paraId="27CB9700"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К управлению автобусами, осуществляющими организованную перевозку группы детей, допускаются водители:</w:t>
      </w:r>
    </w:p>
    <w:p w14:paraId="486CA28E"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14:paraId="0AA50D56"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б)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
    <w:p w14:paraId="78FD575C"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14:paraId="2A0D4A53"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14:paraId="5AE92D30"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а) пункте отправления;</w:t>
      </w:r>
    </w:p>
    <w:p w14:paraId="3E777EE0"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б) промежуточных пунктах посадки (высадки) (если имеются) детей и иных лиц, участвующих в организованной перевозке группы детей;</w:t>
      </w:r>
    </w:p>
    <w:p w14:paraId="094B3B8F"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пункте назначения;</w:t>
      </w:r>
    </w:p>
    <w:p w14:paraId="26388ACF"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14:paraId="6231E0F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lastRenderedPageBreak/>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14:paraId="2E9065A8"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14:paraId="7498B685"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14:paraId="219EFA03"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14:paraId="6AEA1BEE"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Подменный автобус должен соответствовать требованиям пункта 16 Правил, а подменный водитель - требованиям пункта 17 Правил.</w:t>
      </w:r>
    </w:p>
    <w:p w14:paraId="323E674F"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14:paraId="1F0E0044"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14:paraId="772CFDE0"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b/>
          <w:bCs/>
          <w:color w:val="3B4256"/>
          <w:sz w:val="28"/>
          <w:szCs w:val="28"/>
          <w:bdr w:val="none" w:sz="0" w:space="0" w:color="auto" w:frame="1"/>
          <w:lang w:eastAsia="ru-RU"/>
        </w:rPr>
        <w:lastRenderedPageBreak/>
        <w:t>ОТВЕТСТВЕННОСТЬ ЗА НАРУШЕНИЯ ТРЕБОВАНИЙ К ОРГАНИЗОВАННОЙ ПЕРЕВОЗКЕ ГРУПП ДЕТЕЙ АВТОБУСАМИ</w:t>
      </w:r>
    </w:p>
    <w:p w14:paraId="14147E07"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
    <w:p w14:paraId="71338B90"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617DF5EB"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385013B6"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7310F0B3"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14:paraId="6BEEFD15"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color w:val="3B4256"/>
          <w:sz w:val="28"/>
          <w:szCs w:val="28"/>
          <w:lang w:eastAsia="ru-RU"/>
        </w:rPr>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A700AC9" w14:textId="77777777" w:rsidR="007B4381" w:rsidRPr="007B4381" w:rsidRDefault="007B4381" w:rsidP="007B4381">
      <w:pPr>
        <w:spacing w:after="0" w:line="383" w:lineRule="atLeast"/>
        <w:ind w:firstLine="284"/>
        <w:jc w:val="both"/>
        <w:textAlignment w:val="baseline"/>
        <w:rPr>
          <w:rFonts w:ascii="Times New Roman" w:eastAsia="Times New Roman" w:hAnsi="Times New Roman" w:cs="Times New Roman"/>
          <w:color w:val="3B4256"/>
          <w:sz w:val="28"/>
          <w:szCs w:val="28"/>
          <w:lang w:eastAsia="ru-RU"/>
        </w:rPr>
      </w:pPr>
      <w:r w:rsidRPr="007B4381">
        <w:rPr>
          <w:rFonts w:ascii="Times New Roman" w:eastAsia="Times New Roman" w:hAnsi="Times New Roman" w:cs="Times New Roman"/>
          <w:i/>
          <w:iCs/>
          <w:color w:val="3B4256"/>
          <w:sz w:val="28"/>
          <w:szCs w:val="28"/>
          <w:bdr w:val="none" w:sz="0" w:space="0" w:color="auto" w:frame="1"/>
          <w:lang w:eastAsia="ru-RU"/>
        </w:rPr>
        <w:t>По материалам: </w:t>
      </w:r>
      <w:hyperlink r:id="rId14" w:anchor="P0" w:tooltip="https://гибдд.рф/folder/116464#P0" w:history="1">
        <w:r w:rsidRPr="007B4381">
          <w:rPr>
            <w:rFonts w:ascii="Times New Roman" w:eastAsia="Times New Roman" w:hAnsi="Times New Roman" w:cs="Times New Roman"/>
            <w:i/>
            <w:iCs/>
            <w:color w:val="055BD7"/>
            <w:sz w:val="28"/>
            <w:szCs w:val="28"/>
            <w:u w:val="single"/>
            <w:bdr w:val="none" w:sz="0" w:space="0" w:color="auto" w:frame="1"/>
            <w:lang w:eastAsia="ru-RU"/>
          </w:rPr>
          <w:t>https://гибдд.рф/folder/116464#P0</w:t>
        </w:r>
      </w:hyperlink>
    </w:p>
    <w:p w14:paraId="64BDD2ED" w14:textId="77777777" w:rsidR="001418B2" w:rsidRPr="007B4381" w:rsidRDefault="001418B2" w:rsidP="007B4381">
      <w:pPr>
        <w:spacing w:after="0"/>
        <w:ind w:firstLine="284"/>
        <w:rPr>
          <w:rFonts w:ascii="Times New Roman" w:hAnsi="Times New Roman" w:cs="Times New Roman"/>
          <w:sz w:val="28"/>
          <w:szCs w:val="28"/>
        </w:rPr>
      </w:pPr>
    </w:p>
    <w:sectPr w:rsidR="001418B2" w:rsidRPr="007B4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FC"/>
    <w:rsid w:val="001418B2"/>
    <w:rsid w:val="005119FC"/>
    <w:rsid w:val="007B4381"/>
    <w:rsid w:val="00EA5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A9A1C"/>
  <w15:chartTrackingRefBased/>
  <w15:docId w15:val="{5B8B2433-D6D6-4E62-A6A3-12123D4A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485607">
      <w:bodyDiv w:val="1"/>
      <w:marLeft w:val="0"/>
      <w:marRight w:val="0"/>
      <w:marTop w:val="0"/>
      <w:marBottom w:val="0"/>
      <w:divBdr>
        <w:top w:val="none" w:sz="0" w:space="0" w:color="auto"/>
        <w:left w:val="none" w:sz="0" w:space="0" w:color="auto"/>
        <w:bottom w:val="none" w:sz="0" w:space="0" w:color="auto"/>
        <w:right w:val="none" w:sz="0" w:space="0" w:color="auto"/>
      </w:divBdr>
      <w:divsChild>
        <w:div w:id="712270412">
          <w:marLeft w:val="0"/>
          <w:marRight w:val="0"/>
          <w:marTop w:val="0"/>
          <w:marBottom w:val="300"/>
          <w:divBdr>
            <w:top w:val="none" w:sz="0" w:space="0" w:color="auto"/>
            <w:left w:val="none" w:sz="0" w:space="0" w:color="auto"/>
            <w:bottom w:val="none" w:sz="0" w:space="0" w:color="auto"/>
            <w:right w:val="none" w:sz="0" w:space="0" w:color="auto"/>
          </w:divBdr>
        </w:div>
      </w:divsChild>
    </w:div>
    <w:div w:id="20908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r-vestnik.ru/postanovleniye-pravitelstva-rf-ot-22-iyunya-2016-g-no-569-o-vnesenii-izmeneniya-v-pravila-organizovannoy-perevozki-gruppy-detey-avtobusami" TargetMode="External"/><Relationship Id="rId13" Type="http://schemas.openxmlformats.org/officeDocument/2006/relationships/hyperlink" Target="https://tour-vestnik.ru/f/poryadok_podachi_uvedomleniya_ob_organizovannoi_perevozki_gruppy_detei_avtobusami.pdf" TargetMode="External"/><Relationship Id="rId3" Type="http://schemas.openxmlformats.org/officeDocument/2006/relationships/webSettings" Target="webSettings.xml"/><Relationship Id="rId7" Type="http://schemas.openxmlformats.org/officeDocument/2006/relationships/hyperlink" Target="https://tour-vestnik.ru/d/postanovleniye_pravitelstva_rf_no_1558_ot_301216.pdf" TargetMode="External"/><Relationship Id="rId12" Type="http://schemas.openxmlformats.org/officeDocument/2006/relationships/hyperlink" Target="https://tour-vestnik.ru/metodicheskie-rekomendacii-po-pere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our-vestnik.ru/f/poryadok_podachi_uvedomleniya_ob_organizovannoi_perevozki_gruppy_detei_avtobusami.pdf" TargetMode="External"/><Relationship Id="rId11" Type="http://schemas.openxmlformats.org/officeDocument/2006/relationships/hyperlink" Target="https://tour-vestnik.ru/f/otvet_mvd_rossii.pdf" TargetMode="External"/><Relationship Id="rId5" Type="http://schemas.openxmlformats.org/officeDocument/2006/relationships/hyperlink" Target="https://tour-vestnik.ru/f/ob_utverzhdenii_pravil_organizovannoj_perevozki_gruppy_detej_avtobusami_postanovlenie_pravitelstva_rf_ot_7102010_no_1527.pdf" TargetMode="External"/><Relationship Id="rId15" Type="http://schemas.openxmlformats.org/officeDocument/2006/relationships/fontTable" Target="fontTable.xml"/><Relationship Id="rId10" Type="http://schemas.openxmlformats.org/officeDocument/2006/relationships/hyperlink" Target="https://tour-vestnik.ru/d/postanovleniyepravitelstvarfno652ot30.06.2015.pdf" TargetMode="External"/><Relationship Id="rId4" Type="http://schemas.openxmlformats.org/officeDocument/2006/relationships/hyperlink" Target="https://tour-vestnik.ru/d/postanovlenii_no_1177_ot_17_dekabrya_2013_g_ob_utverzhdenii_pravil_organizovannoi_perevozki_gruppy_detei_avtobusami_s_izmene.pdf" TargetMode="External"/><Relationship Id="rId9" Type="http://schemas.openxmlformats.org/officeDocument/2006/relationships/hyperlink" Target="https://tour-vestnik.ru/federalnyy-zakon-ot-1-maya-2016-g-no-138-fz-o-vnesenii-izmeneniy-v-kodeks-rossiyskoy-federatsii-ob-administrativnykh-pravonarusheniyakh" TargetMode="External"/><Relationship Id="rId14" Type="http://schemas.openxmlformats.org/officeDocument/2006/relationships/hyperlink" Target="https://xn--90adear.xn--p1ai/folder/1164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2821</Words>
  <Characters>16082</Characters>
  <Application>Microsoft Office Word</Application>
  <DocSecurity>0</DocSecurity>
  <Lines>134</Lines>
  <Paragraphs>37</Paragraphs>
  <ScaleCrop>false</ScaleCrop>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2025-02-26T08:01:00Z</dcterms:created>
  <dcterms:modified xsi:type="dcterms:W3CDTF">2025-02-26T08:04:00Z</dcterms:modified>
</cp:coreProperties>
</file>